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eastAsia="zh-CN"/>
        </w:rPr>
        <w:t>武汉市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洪山区行政审批局政府</w:t>
      </w:r>
      <w:r>
        <w:rPr>
          <w:rFonts w:hint="eastAsia" w:ascii="仿宋_GB2312" w:hAnsi="仿宋_GB2312" w:eastAsia="仿宋_GB2312" w:cs="方正小标宋简体"/>
          <w:b/>
          <w:bCs/>
          <w:color w:val="auto"/>
          <w:sz w:val="32"/>
          <w:szCs w:val="32"/>
          <w:shd w:val="clear" w:color="auto" w:fill="FFFFFF"/>
        </w:rPr>
        <w:t>信息公开申请表</w:t>
      </w:r>
    </w:p>
    <w:bookmarkEnd w:id="0"/>
    <w:p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p/>
    <w:sectPr>
      <w:footerReference r:id="rId3" w:type="default"/>
      <w:pgSz w:w="11906" w:h="16838"/>
      <w:pgMar w:top="1440" w:right="1406" w:bottom="1440" w:left="1406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3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2021-12-07T01:27:40Z</dcterms:created>
  <dc:creator>Administrator.SC-201907231208</dc:creator>
  <cp:lastModifiedBy>每天都不想学习</cp:lastModifiedBy>
  <dcterms:modified xsi:type="dcterms:W3CDTF">2021-12-07T01:27:45Z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826EC63242A0462B84F57C00DAFCA73C</vt:lpwstr>
  </property>
</Properties>
</file>